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2E" w:rsidRPr="00D06D2E" w:rsidRDefault="00D06D2E" w:rsidP="00D06D2E">
      <w:pPr>
        <w:spacing w:after="0" w:line="240" w:lineRule="auto"/>
        <w:ind w:right="-20"/>
        <w:rPr>
          <w:rFonts w:ascii="Times New Roman" w:hAnsi="Times New Roman"/>
          <w:color w:val="000080"/>
          <w:sz w:val="40"/>
          <w:szCs w:val="40"/>
        </w:rPr>
      </w:pPr>
      <w:bookmarkStart w:id="0" w:name="_GoBack"/>
      <w:bookmarkEnd w:id="0"/>
    </w:p>
    <w:p w:rsidR="00D06D2E" w:rsidRDefault="00D06D2E" w:rsidP="00D06D2E">
      <w:pPr>
        <w:tabs>
          <w:tab w:val="left" w:pos="2267"/>
        </w:tabs>
        <w:rPr>
          <w:rFonts w:cstheme="minorHAnsi"/>
          <w:b/>
          <w:sz w:val="56"/>
          <w:szCs w:val="56"/>
        </w:rPr>
      </w:pPr>
      <w:r>
        <w:rPr>
          <w:rFonts w:cstheme="minorHAnsi"/>
          <w:sz w:val="32"/>
          <w:szCs w:val="32"/>
        </w:rPr>
        <w:tab/>
      </w:r>
      <w:r w:rsidRPr="00D06D2E">
        <w:rPr>
          <w:rFonts w:cstheme="minorHAnsi"/>
          <w:b/>
          <w:sz w:val="56"/>
          <w:szCs w:val="56"/>
        </w:rPr>
        <w:t>The Ridgeway Surgery</w:t>
      </w:r>
    </w:p>
    <w:p w:rsidR="00D06D2E" w:rsidRPr="00D06D2E" w:rsidRDefault="00D06D2E" w:rsidP="00D06D2E">
      <w:pPr>
        <w:tabs>
          <w:tab w:val="left" w:pos="2267"/>
        </w:tabs>
        <w:jc w:val="center"/>
        <w:rPr>
          <w:rFonts w:cstheme="minorHAnsi"/>
          <w:b/>
          <w:sz w:val="56"/>
          <w:szCs w:val="56"/>
        </w:rPr>
      </w:pPr>
      <w:r w:rsidRPr="00D06D2E">
        <w:rPr>
          <w:rFonts w:ascii="Times New Roman" w:hAnsi="Times New Roman"/>
          <w:b/>
          <w:bCs/>
          <w:i/>
          <w:color w:val="000080"/>
          <w:spacing w:val="-22"/>
          <w:sz w:val="40"/>
          <w:szCs w:val="40"/>
        </w:rPr>
        <w:t>W</w:t>
      </w:r>
      <w:r w:rsidRPr="00D06D2E">
        <w:rPr>
          <w:rFonts w:ascii="Times New Roman" w:hAnsi="Times New Roman"/>
          <w:b/>
          <w:bCs/>
          <w:i/>
          <w:color w:val="000080"/>
          <w:sz w:val="40"/>
          <w:szCs w:val="40"/>
        </w:rPr>
        <w:t>elcome to our surgery</w:t>
      </w:r>
    </w:p>
    <w:p w:rsidR="009026C0" w:rsidRPr="00D9307A" w:rsidRDefault="009026C0" w:rsidP="00D06D2E">
      <w:pPr>
        <w:jc w:val="center"/>
        <w:rPr>
          <w:rFonts w:cstheme="minorHAnsi"/>
          <w:sz w:val="24"/>
          <w:szCs w:val="24"/>
        </w:rPr>
      </w:pPr>
      <w:r w:rsidRPr="00D9307A">
        <w:rPr>
          <w:rFonts w:cstheme="minorHAnsi"/>
          <w:sz w:val="32"/>
          <w:szCs w:val="32"/>
        </w:rPr>
        <w:t>New Patient R</w:t>
      </w:r>
      <w:r w:rsidR="00D06D2E">
        <w:rPr>
          <w:rFonts w:cstheme="minorHAnsi"/>
          <w:sz w:val="32"/>
          <w:szCs w:val="32"/>
        </w:rPr>
        <w:t>egistration form for Children under the age of 18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name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Date of Birth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Place of Birth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Ethn</w:t>
      </w:r>
      <w:r w:rsidR="0023669A" w:rsidRPr="00D9307A">
        <w:rPr>
          <w:rFonts w:cstheme="minorHAnsi"/>
          <w:sz w:val="24"/>
          <w:szCs w:val="24"/>
        </w:rPr>
        <w:t>i</w:t>
      </w:r>
      <w:r w:rsidRPr="00D9307A">
        <w:rPr>
          <w:rFonts w:cstheme="minorHAnsi"/>
          <w:sz w:val="24"/>
          <w:szCs w:val="24"/>
        </w:rPr>
        <w:t>city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NHS number if known</w:t>
      </w:r>
    </w:p>
    <w:p w:rsidR="00C73D85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Main languages spoken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require an interpreter? 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Which language?</w:t>
      </w:r>
    </w:p>
    <w:p w:rsidR="009026C0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Child’s current school / nursery</w:t>
      </w:r>
    </w:p>
    <w:p w:rsidR="00D06D2E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name and relationship</w:t>
      </w:r>
    </w:p>
    <w:p w:rsidR="00D06D2E" w:rsidRPr="00D9307A" w:rsidRDefault="00D06D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Emergency contact phone number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Current address</w:t>
      </w:r>
    </w:p>
    <w:p w:rsidR="00C73D85" w:rsidRPr="00D9307A" w:rsidRDefault="00C73D85">
      <w:pPr>
        <w:rPr>
          <w:rFonts w:cstheme="minorHAnsi"/>
          <w:sz w:val="24"/>
          <w:szCs w:val="24"/>
        </w:rPr>
      </w:pP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Previous address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D9307A" w:rsidRDefault="00D9307A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medical conditions? Y / 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additional needs?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lastRenderedPageBreak/>
        <w:t>Does your child take any regular medicines?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child have any allergies? Y/N</w:t>
      </w:r>
    </w:p>
    <w:p w:rsidR="00D9307A" w:rsidRPr="00D9307A" w:rsidRDefault="00D930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Details:</w:t>
      </w:r>
    </w:p>
    <w:p w:rsidR="00150C54" w:rsidRDefault="00150C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Vaccinations</w:t>
      </w:r>
    </w:p>
    <w:p w:rsidR="00D06D2E" w:rsidRDefault="00D06D2E" w:rsidP="00D06D2E">
      <w:pPr>
        <w:spacing w:after="0" w:line="260" w:lineRule="exact"/>
        <w:ind w:left="197" w:right="184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color w:val="231F20"/>
          <w:sz w:val="24"/>
          <w:szCs w:val="24"/>
        </w:rPr>
        <w:t xml:space="preserve">As part of our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c</w:t>
      </w:r>
      <w:r>
        <w:rPr>
          <w:rFonts w:cs="Calibri"/>
          <w:b/>
          <w:bCs/>
          <w:i/>
          <w:color w:val="231F20"/>
          <w:sz w:val="24"/>
          <w:szCs w:val="24"/>
        </w:rPr>
        <w:t>ommitme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n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t </w:t>
      </w:r>
      <w:r>
        <w:rPr>
          <w:rFonts w:cs="Calibri"/>
          <w:b/>
          <w:bCs/>
          <w:i/>
          <w:color w:val="231F20"/>
          <w:spacing w:val="-2"/>
          <w:sz w:val="24"/>
          <w:szCs w:val="24"/>
        </w:rPr>
        <w:t>t</w:t>
      </w:r>
      <w:r>
        <w:rPr>
          <w:rFonts w:cs="Calibri"/>
          <w:b/>
          <w:bCs/>
          <w:i/>
          <w:color w:val="231F20"/>
          <w:spacing w:val="-1"/>
          <w:sz w:val="24"/>
          <w:szCs w:val="24"/>
        </w:rPr>
        <w:t>o</w:t>
      </w:r>
      <w:r>
        <w:rPr>
          <w:rFonts w:cs="Calibri"/>
          <w:b/>
          <w:bCs/>
          <w:i/>
          <w:color w:val="231F20"/>
          <w:sz w:val="24"/>
          <w:szCs w:val="24"/>
        </w:rPr>
        <w:t xml:space="preserve">wards improving health we </w:t>
      </w:r>
      <w:r>
        <w:rPr>
          <w:rFonts w:cs="Calibri"/>
          <w:b/>
          <w:bCs/>
          <w:i/>
          <w:color w:val="231F20"/>
          <w:spacing w:val="-6"/>
          <w:sz w:val="24"/>
          <w:szCs w:val="24"/>
        </w:rPr>
        <w:t>e</w:t>
      </w:r>
      <w:r>
        <w:rPr>
          <w:rFonts w:cs="Calibri"/>
          <w:b/>
          <w:bCs/>
          <w:i/>
          <w:color w:val="231F20"/>
          <w:sz w:val="24"/>
          <w:szCs w:val="24"/>
        </w:rPr>
        <w:t>xpect: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298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under 2 years old to be vaccinated against polio, diphtheria, tetanus, whooping cough, HIB, meningitis C, measles, mumps &amp; rubella.</w:t>
      </w:r>
    </w:p>
    <w:p w:rsidR="00D06D2E" w:rsidRDefault="00D06D2E" w:rsidP="00D06D2E">
      <w:pPr>
        <w:tabs>
          <w:tab w:val="left" w:pos="560"/>
        </w:tabs>
        <w:spacing w:after="0" w:line="260" w:lineRule="exact"/>
        <w:ind w:left="197" w:right="141"/>
        <w:rPr>
          <w:rFonts w:cs="Calibri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Calibri"/>
          <w:i/>
          <w:color w:val="231F20"/>
          <w:sz w:val="24"/>
          <w:szCs w:val="24"/>
        </w:rPr>
        <w:t>all children should receive pre-school booster vaccines for polio, diphtheria, tetanus, whooping cough, measles, mumps &amp; rubella.</w:t>
      </w:r>
    </w:p>
    <w:p w:rsidR="00D06D2E" w:rsidRDefault="00D06D2E" w:rsidP="00D06D2E">
      <w:pPr>
        <w:spacing w:after="0" w:line="260" w:lineRule="exact"/>
        <w:ind w:left="197" w:right="494"/>
        <w:rPr>
          <w:rFonts w:cs="Arial"/>
          <w:i/>
          <w:color w:val="231F20"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></w:t>
      </w:r>
      <w:r w:rsidRPr="000E1243">
        <w:rPr>
          <w:rFonts w:cs="Arial"/>
          <w:i/>
          <w:color w:val="231F20"/>
          <w:sz w:val="24"/>
          <w:szCs w:val="24"/>
        </w:rPr>
        <w:t>we use and recommend the combined</w:t>
      </w:r>
      <w:r>
        <w:rPr>
          <w:rFonts w:cs="Arial"/>
          <w:i/>
          <w:color w:val="231F20"/>
          <w:sz w:val="24"/>
          <w:szCs w:val="24"/>
        </w:rPr>
        <w:t xml:space="preserve"> MMR vaccine in line with clinical evidence &amp; government recommendations.</w:t>
      </w:r>
    </w:p>
    <w:p w:rsidR="00D06D2E" w:rsidRPr="000E1243" w:rsidRDefault="00D06D2E" w:rsidP="00D06D2E">
      <w:pPr>
        <w:spacing w:after="0" w:line="260" w:lineRule="exact"/>
        <w:ind w:left="197" w:right="494"/>
        <w:rPr>
          <w:rFonts w:cs="Arial"/>
          <w:i/>
          <w:sz w:val="24"/>
          <w:szCs w:val="24"/>
        </w:rPr>
      </w:pPr>
      <w:r>
        <w:rPr>
          <w:rFonts w:ascii="Wingdings 3" w:hAnsi="Wingdings 3" w:cs="Wingdings 3"/>
          <w:color w:val="231F20"/>
          <w:sz w:val="24"/>
          <w:szCs w:val="24"/>
        </w:rPr>
        <w:t></w:t>
      </w:r>
      <w:r>
        <w:rPr>
          <w:rFonts w:ascii="Wingdings 3" w:hAnsi="Wingdings 3" w:cs="Wingdings 3"/>
          <w:color w:val="231F20"/>
          <w:sz w:val="24"/>
          <w:szCs w:val="24"/>
        </w:rPr>
        <w:tab/>
      </w:r>
      <w:r>
        <w:rPr>
          <w:rFonts w:cs="Wingdings 3"/>
          <w:i/>
          <w:color w:val="231F20"/>
          <w:sz w:val="24"/>
          <w:szCs w:val="24"/>
        </w:rPr>
        <w:t>If needed</w:t>
      </w:r>
      <w:r w:rsidRPr="000E1243">
        <w:rPr>
          <w:rFonts w:cs="Wingdings 3"/>
          <w:i/>
          <w:color w:val="231F20"/>
          <w:sz w:val="24"/>
          <w:szCs w:val="24"/>
        </w:rPr>
        <w:t xml:space="preserve">, please make an </w:t>
      </w:r>
      <w:r>
        <w:rPr>
          <w:rFonts w:cs="Wingdings 3"/>
          <w:i/>
          <w:color w:val="231F20"/>
          <w:sz w:val="24"/>
          <w:szCs w:val="24"/>
        </w:rPr>
        <w:t>a</w:t>
      </w:r>
      <w:r w:rsidRPr="000E1243">
        <w:rPr>
          <w:rFonts w:cs="Wingdings 3"/>
          <w:i/>
          <w:color w:val="231F20"/>
          <w:sz w:val="24"/>
          <w:szCs w:val="24"/>
        </w:rPr>
        <w:t>ppointment with our nurse as soon as possible</w:t>
      </w:r>
    </w:p>
    <w:p w:rsidR="00D06D2E" w:rsidRDefault="00D06D2E">
      <w:pPr>
        <w:rPr>
          <w:rFonts w:cstheme="minorHAns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2"/>
        <w:gridCol w:w="2466"/>
      </w:tblGrid>
      <w:tr w:rsidR="00150C54" w:rsidTr="00150C54"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Pr="00150C54" w:rsidRDefault="00150C54" w:rsidP="00150C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Vaccine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 w:rsidP="00150C5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Given</w:t>
            </w: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0C54" w:rsidTr="00150C54">
        <w:trPr>
          <w:trHeight w:val="567"/>
        </w:trPr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 w:rsidP="00150C54"/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54" w:rsidRDefault="00150C54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50C54" w:rsidRDefault="00150C54">
      <w:pPr>
        <w:rPr>
          <w:rFonts w:cstheme="minorHAnsi"/>
          <w:sz w:val="24"/>
          <w:szCs w:val="24"/>
        </w:rPr>
      </w:pPr>
    </w:p>
    <w:p w:rsidR="00D06D2E" w:rsidRDefault="00D06D2E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Who lives in your household with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  <w:r w:rsidRPr="00D9307A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  <w:r w:rsidRPr="00D9307A">
              <w:rPr>
                <w:rFonts w:cstheme="minorHAnsi"/>
                <w:sz w:val="24"/>
                <w:szCs w:val="24"/>
              </w:rPr>
              <w:t>Relationship to child</w:t>
            </w:r>
          </w:p>
        </w:tc>
      </w:tr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26C0" w:rsidRPr="00D9307A" w:rsidTr="009026C0"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1" w:type="dxa"/>
          </w:tcPr>
          <w:p w:rsidR="009026C0" w:rsidRPr="00D9307A" w:rsidRDefault="009026C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73D85" w:rsidRPr="00D9307A" w:rsidRDefault="00C73D85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“Looked After” by the local authority?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If so please give details of care order, parental responsibility, carers details etc..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Does your family have a social worker? Y/N</w:t>
      </w:r>
    </w:p>
    <w:p w:rsidR="009026C0" w:rsidRDefault="009026C0" w:rsidP="00D06D2E">
      <w:pPr>
        <w:tabs>
          <w:tab w:val="left" w:pos="1920"/>
        </w:tabs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Details:</w:t>
      </w:r>
      <w:r w:rsidR="00D06D2E">
        <w:rPr>
          <w:rFonts w:cstheme="minorHAnsi"/>
          <w:sz w:val="24"/>
          <w:szCs w:val="24"/>
        </w:rPr>
        <w:tab/>
      </w:r>
    </w:p>
    <w:p w:rsidR="00D06D2E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</w:p>
    <w:p w:rsidR="00D06D2E" w:rsidRPr="00D9307A" w:rsidRDefault="00D06D2E" w:rsidP="00D06D2E">
      <w:pPr>
        <w:tabs>
          <w:tab w:val="left" w:pos="1920"/>
        </w:tabs>
        <w:rPr>
          <w:rFonts w:cstheme="minorHAnsi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Has anyone in your family ever had an allocated social worker?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Is your child a carer? Y/N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If so, for whom?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Name of person completing this form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Relationship to the child</w:t>
      </w:r>
    </w:p>
    <w:p w:rsidR="009026C0" w:rsidRPr="00D9307A" w:rsidRDefault="009026C0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Signature</w:t>
      </w:r>
    </w:p>
    <w:p w:rsidR="00C73D85" w:rsidRPr="00D9307A" w:rsidRDefault="00C73D85">
      <w:pPr>
        <w:rPr>
          <w:rFonts w:cstheme="minorHAnsi"/>
          <w:sz w:val="24"/>
          <w:szCs w:val="24"/>
        </w:rPr>
      </w:pPr>
      <w:r w:rsidRPr="00D9307A">
        <w:rPr>
          <w:rFonts w:cstheme="minorHAnsi"/>
          <w:sz w:val="24"/>
          <w:szCs w:val="24"/>
        </w:rPr>
        <w:t>Date</w:t>
      </w:r>
    </w:p>
    <w:p w:rsidR="009026C0" w:rsidRPr="00D9307A" w:rsidRDefault="009026C0">
      <w:pPr>
        <w:rPr>
          <w:rFonts w:cstheme="minorHAnsi"/>
          <w:sz w:val="24"/>
          <w:szCs w:val="24"/>
        </w:rPr>
      </w:pPr>
    </w:p>
    <w:sectPr w:rsidR="009026C0" w:rsidRPr="00D9307A" w:rsidSect="00D06D2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C0"/>
    <w:rsid w:val="000A22EE"/>
    <w:rsid w:val="00150C54"/>
    <w:rsid w:val="001E6127"/>
    <w:rsid w:val="001F1D6D"/>
    <w:rsid w:val="0023669A"/>
    <w:rsid w:val="002C2D6B"/>
    <w:rsid w:val="009026C0"/>
    <w:rsid w:val="00C73D85"/>
    <w:rsid w:val="00D06D2E"/>
    <w:rsid w:val="00D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0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Foundation NHS Trust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 Charlotte</dc:creator>
  <cp:lastModifiedBy>Ridgeway Surgery</cp:lastModifiedBy>
  <cp:revision>2</cp:revision>
  <dcterms:created xsi:type="dcterms:W3CDTF">2020-08-24T10:26:00Z</dcterms:created>
  <dcterms:modified xsi:type="dcterms:W3CDTF">2020-08-24T10:26:00Z</dcterms:modified>
</cp:coreProperties>
</file>